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06D217D4" w:rsidR="00DB5E70" w:rsidRPr="006D6C1F" w:rsidRDefault="00CD70BD" w:rsidP="00DB5E70">
      <w:pPr>
        <w:rPr>
          <w:b/>
        </w:rPr>
      </w:pPr>
      <w:r>
        <w:rPr>
          <w:b/>
        </w:rPr>
        <w:t>Measurement and Data</w:t>
      </w:r>
      <w:r w:rsidR="00917537" w:rsidRPr="006D6C1F">
        <w:rPr>
          <w:b/>
        </w:rPr>
        <w:t xml:space="preserve"> (3.</w:t>
      </w:r>
      <w:r>
        <w:rPr>
          <w:b/>
        </w:rPr>
        <w:t>MD.8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2FE25ACB" w14:textId="2F7C5742" w:rsidR="001377B1" w:rsidRDefault="00CD70BD" w:rsidP="00DB5E70">
      <w:r>
        <w:t>Five rectangles are shown.</w:t>
      </w:r>
    </w:p>
    <w:p w14:paraId="502C5020" w14:textId="5C1CE552" w:rsidR="00CD70BD" w:rsidRDefault="00CD70BD" w:rsidP="00DB5E70">
      <w:r>
        <w:rPr>
          <w:noProof/>
        </w:rPr>
        <w:drawing>
          <wp:inline distT="0" distB="0" distL="0" distR="0" wp14:anchorId="5B967226" wp14:editId="0CB221D6">
            <wp:extent cx="4230094" cy="296191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10-22 at 1.48.24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9293" cy="2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9AA7" w14:textId="658155DB" w:rsidR="00CD70BD" w:rsidRPr="006D6C1F" w:rsidRDefault="00CD70BD" w:rsidP="00DB5E70">
      <w:r>
        <w:t>Which rectangles have an area of 24 square units and a perimeter greater than 23 units?</w:t>
      </w:r>
    </w:p>
    <w:p w14:paraId="618FD88E" w14:textId="6CD42D6C" w:rsidR="006B3F0B" w:rsidRPr="006D6C1F" w:rsidRDefault="001377B1" w:rsidP="00DB5E70">
      <w:r>
        <w:t>Select the two correct answers.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3315F4D2" w14:textId="320EB3B5" w:rsidR="006D6C1F" w:rsidRDefault="00CD70BD" w:rsidP="00CD70BD">
            <w:pPr>
              <w:pStyle w:val="ListParagraph"/>
              <w:numPr>
                <w:ilvl w:val="0"/>
                <w:numId w:val="2"/>
              </w:numPr>
            </w:pPr>
            <w:r>
              <w:t>Rectangle H</w:t>
            </w:r>
          </w:p>
          <w:p w14:paraId="26690149" w14:textId="0DA1246D" w:rsidR="006D6C1F" w:rsidRDefault="006D6C1F" w:rsidP="007C3D3B"/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67BE6ABE" w14:textId="3C05BE1A" w:rsidR="00CD70BD" w:rsidRDefault="00CD70BD" w:rsidP="00CD70BD">
            <w:pPr>
              <w:pStyle w:val="ListParagraph"/>
              <w:numPr>
                <w:ilvl w:val="0"/>
                <w:numId w:val="2"/>
              </w:numPr>
            </w:pPr>
            <w:r>
              <w:t xml:space="preserve">Rectangle </w:t>
            </w:r>
            <w:r>
              <w:t>J</w:t>
            </w:r>
          </w:p>
          <w:p w14:paraId="26099C70" w14:textId="3DE35C0A" w:rsidR="006D6C1F" w:rsidRDefault="006D6C1F" w:rsidP="00CD70BD">
            <w:pPr>
              <w:pStyle w:val="ListParagraph"/>
            </w:pPr>
          </w:p>
          <w:p w14:paraId="2018F2CC" w14:textId="040D5513" w:rsidR="00C20764" w:rsidRDefault="00C20764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2A4A9F6E" w14:textId="3C8520FB" w:rsidR="00CD70BD" w:rsidRDefault="00CD70BD" w:rsidP="00CD70BD">
            <w:pPr>
              <w:pStyle w:val="ListParagraph"/>
              <w:numPr>
                <w:ilvl w:val="0"/>
                <w:numId w:val="2"/>
              </w:numPr>
            </w:pPr>
            <w:r>
              <w:t xml:space="preserve">Rectangle </w:t>
            </w:r>
            <w:r>
              <w:t>K</w:t>
            </w:r>
          </w:p>
          <w:p w14:paraId="677E391D" w14:textId="7FE87CCA" w:rsidR="006D6C1F" w:rsidRDefault="006D6C1F" w:rsidP="00CD70BD">
            <w:pPr>
              <w:pStyle w:val="ListParagraph"/>
            </w:pPr>
          </w:p>
          <w:p w14:paraId="694DF1B6" w14:textId="1B568425" w:rsidR="00C20764" w:rsidRDefault="00C20764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5E9BEBD5" w14:textId="5DDF77B5" w:rsidR="00CD70BD" w:rsidRDefault="00CD70BD" w:rsidP="00CD70BD">
            <w:pPr>
              <w:pStyle w:val="ListParagraph"/>
              <w:numPr>
                <w:ilvl w:val="0"/>
                <w:numId w:val="2"/>
              </w:numPr>
            </w:pPr>
            <w:r>
              <w:t xml:space="preserve">Rectangle </w:t>
            </w:r>
            <w:r>
              <w:t>L</w:t>
            </w:r>
          </w:p>
          <w:p w14:paraId="09F8F1F4" w14:textId="49EED0F3" w:rsidR="006D6C1F" w:rsidRDefault="006D6C1F" w:rsidP="00CD70BD">
            <w:pPr>
              <w:pStyle w:val="ListParagraph"/>
            </w:pPr>
          </w:p>
          <w:p w14:paraId="71FF3717" w14:textId="6866D4A1" w:rsidR="00C20764" w:rsidRDefault="00C20764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622C20" w14:paraId="09734F79" w14:textId="77777777" w:rsidTr="00391011">
        <w:tc>
          <w:tcPr>
            <w:tcW w:w="5456" w:type="dxa"/>
          </w:tcPr>
          <w:p w14:paraId="246987DD" w14:textId="03F5AD01" w:rsidR="00CD70BD" w:rsidRDefault="00CD70BD" w:rsidP="00CD70BD">
            <w:pPr>
              <w:pStyle w:val="ListParagraph"/>
              <w:numPr>
                <w:ilvl w:val="0"/>
                <w:numId w:val="2"/>
              </w:numPr>
            </w:pPr>
            <w:r>
              <w:t xml:space="preserve">Rectangle </w:t>
            </w:r>
            <w:r>
              <w:t>M</w:t>
            </w:r>
          </w:p>
          <w:p w14:paraId="093D7FCF" w14:textId="31414774" w:rsidR="00622C20" w:rsidRDefault="00622C20" w:rsidP="00CD70BD">
            <w:pPr>
              <w:pStyle w:val="ListParagraph"/>
              <w:rPr>
                <w:noProof/>
              </w:rPr>
            </w:pPr>
          </w:p>
          <w:p w14:paraId="436BE6F2" w14:textId="3E7BC0C3" w:rsidR="00622C20" w:rsidRDefault="00622C20" w:rsidP="007C3D3B">
            <w:pPr>
              <w:rPr>
                <w:noProof/>
              </w:rPr>
            </w:pPr>
          </w:p>
        </w:tc>
        <w:tc>
          <w:tcPr>
            <w:tcW w:w="969" w:type="dxa"/>
          </w:tcPr>
          <w:p w14:paraId="1D87A9A8" w14:textId="77777777" w:rsidR="00622C20" w:rsidRDefault="00622C20" w:rsidP="00DB5E70"/>
        </w:tc>
        <w:tc>
          <w:tcPr>
            <w:tcW w:w="4550" w:type="dxa"/>
          </w:tcPr>
          <w:p w14:paraId="78846067" w14:textId="77777777" w:rsidR="00622C20" w:rsidRDefault="00622C20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9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316CF64F" w:rsidR="007507B3" w:rsidRDefault="00741457" w:rsidP="00741457">
      <w:r>
        <w:t xml:space="preserve">Math Spring 2018, item </w:t>
      </w:r>
      <w:r w:rsidR="001377B1">
        <w:t>M</w:t>
      </w:r>
      <w:r w:rsidR="00CD70BD">
        <w:t>00007P</w:t>
      </w:r>
      <w:bookmarkStart w:id="0" w:name="_GoBack"/>
      <w:bookmarkEnd w:id="0"/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AD0"/>
    <w:multiLevelType w:val="hybridMultilevel"/>
    <w:tmpl w:val="7EF62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C06"/>
    <w:multiLevelType w:val="hybridMultilevel"/>
    <w:tmpl w:val="5F46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1377B1"/>
    <w:rsid w:val="001E2BF4"/>
    <w:rsid w:val="002150DB"/>
    <w:rsid w:val="00391011"/>
    <w:rsid w:val="005A3261"/>
    <w:rsid w:val="005D5B5D"/>
    <w:rsid w:val="00622C20"/>
    <w:rsid w:val="006B3F0B"/>
    <w:rsid w:val="006D6C1F"/>
    <w:rsid w:val="00741457"/>
    <w:rsid w:val="007507B3"/>
    <w:rsid w:val="007B2D78"/>
    <w:rsid w:val="007C3D3B"/>
    <w:rsid w:val="00917537"/>
    <w:rsid w:val="00972848"/>
    <w:rsid w:val="00AB14C2"/>
    <w:rsid w:val="00B05FF6"/>
    <w:rsid w:val="00B761DD"/>
    <w:rsid w:val="00C20764"/>
    <w:rsid w:val="00CD70BD"/>
    <w:rsid w:val="00CE0078"/>
    <w:rsid w:val="00DB5E70"/>
    <w:rsid w:val="00E14253"/>
    <w:rsid w:val="00E5595E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ssmentresource.org/wp-content/uploads/2019/08/Grade-3-Math-Item-Set-2018_201810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85A6E-9572-41D0-B51C-675ACCB8F885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2019-10-22T18:52:00Z</dcterms:created>
  <dcterms:modified xsi:type="dcterms:W3CDTF">2019-10-22T18:52:00Z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