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1FDFF97B" w:rsidR="00DB5E70" w:rsidRPr="003466D3" w:rsidRDefault="008C47C0" w:rsidP="00DB5E70">
      <w:pPr>
        <w:rPr>
          <w:b/>
        </w:rPr>
      </w:pPr>
      <w:r>
        <w:rPr>
          <w:b/>
        </w:rPr>
        <w:t>The Number System</w:t>
      </w:r>
      <w:r w:rsidR="003466D3" w:rsidRPr="003466D3">
        <w:rPr>
          <w:b/>
        </w:rPr>
        <w:t xml:space="preserve"> (7.</w:t>
      </w:r>
      <w:r>
        <w:rPr>
          <w:b/>
        </w:rPr>
        <w:t>NS.</w:t>
      </w:r>
      <w:r w:rsidR="00372B4D">
        <w:rPr>
          <w:b/>
        </w:rPr>
        <w:t>2b</w:t>
      </w:r>
      <w:r w:rsidR="003466D3" w:rsidRPr="003466D3">
        <w:rPr>
          <w:b/>
        </w:rPr>
        <w:t>)</w:t>
      </w:r>
    </w:p>
    <w:p w14:paraId="206D08D0" w14:textId="77777777" w:rsidR="00DB5E70" w:rsidRPr="00372B4D" w:rsidRDefault="00DB5E70" w:rsidP="00DB5E70"/>
    <w:p w14:paraId="11F7DCFF" w14:textId="0DFE2663" w:rsidR="00DB5E70" w:rsidRPr="00372B4D" w:rsidRDefault="00372B4D" w:rsidP="00DB5E70">
      <w:r w:rsidRPr="00372B4D">
        <w:t xml:space="preserve">Here is an expression. </w:t>
      </w:r>
    </w:p>
    <w:p w14:paraId="6A13556A" w14:textId="610CEF55" w:rsidR="00372B4D" w:rsidRPr="00372B4D" w:rsidRDefault="00372B4D" w:rsidP="00DB5E70">
      <m:oMathPara>
        <m:oMath>
          <m: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÷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774768D" w14:textId="1C2C339A" w:rsidR="00372B4D" w:rsidRPr="00372B4D" w:rsidRDefault="00372B4D" w:rsidP="00DB5E70">
      <w:r w:rsidRPr="00372B4D">
        <w:t xml:space="preserve">Which situation can be modeled using this expression? 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135"/>
        <w:gridCol w:w="6840"/>
      </w:tblGrid>
      <w:tr w:rsidR="00DB5E70" w14:paraId="690F12B7" w14:textId="77777777" w:rsidTr="00372B4D">
        <w:tc>
          <w:tcPr>
            <w:tcW w:w="4135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6840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372B4D">
        <w:tc>
          <w:tcPr>
            <w:tcW w:w="4135" w:type="dxa"/>
          </w:tcPr>
          <w:p w14:paraId="71B0D525" w14:textId="06830762" w:rsidR="003466D3" w:rsidRPr="00372B4D" w:rsidRDefault="00DB5E70" w:rsidP="00DB5E70">
            <w:pPr>
              <w:rPr>
                <w:sz w:val="28"/>
              </w:rPr>
            </w:pPr>
            <w:r>
              <w:t xml:space="preserve">A. </w:t>
            </w:r>
            <w:r w:rsidR="008C47C0">
              <w:t xml:space="preserve"> </w:t>
            </w:r>
            <w:r w:rsidR="00372B4D" w:rsidRPr="00372B4D">
              <w:t xml:space="preserve">Kim has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72B4D" w:rsidRPr="00372B4D">
              <w:t xml:space="preserve"> cups of flour. She uses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72B4D">
              <w:rPr>
                <w:sz w:val="28"/>
              </w:rPr>
              <w:t xml:space="preserve"> </w:t>
            </w:r>
            <w:r w:rsidR="00372B4D" w:rsidRPr="00372B4D">
              <w:t>cup of flour for a recipe. How many cups of flour does Kim have remaining?</w:t>
            </w:r>
            <m:oMath>
              <m:r>
                <w:rPr>
                  <w:rFonts w:ascii="Cambria Math" w:hAnsi="Cambria Math"/>
                </w:rPr>
                <w:br/>
              </m:r>
            </m:oMath>
          </w:p>
          <w:p w14:paraId="30A2E4BF" w14:textId="77777777" w:rsidR="003466D3" w:rsidRDefault="003466D3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6840" w:type="dxa"/>
          </w:tcPr>
          <w:p w14:paraId="074B833F" w14:textId="77777777" w:rsidR="00DB5E70" w:rsidRDefault="00DB5E70" w:rsidP="00DB5E70"/>
          <w:p w14:paraId="25631873" w14:textId="6BE325E4" w:rsidR="00972848" w:rsidRDefault="00972848" w:rsidP="00DB5E70"/>
        </w:tc>
      </w:tr>
      <w:tr w:rsidR="00DB5E70" w14:paraId="15086042" w14:textId="77777777" w:rsidTr="00372B4D">
        <w:tc>
          <w:tcPr>
            <w:tcW w:w="4135" w:type="dxa"/>
          </w:tcPr>
          <w:p w14:paraId="55A50FDE" w14:textId="7BD1CD3D" w:rsidR="00DB5E70" w:rsidRDefault="00DB5E70" w:rsidP="00DB5E70">
            <w:r>
              <w:t xml:space="preserve">B. </w:t>
            </w:r>
            <w:r w:rsidR="008C47C0">
              <w:t xml:space="preserve"> </w:t>
            </w:r>
            <w:r w:rsidR="00372B4D" w:rsidRPr="00372B4D">
              <w:t>Alex has</w:t>
            </w:r>
            <w:r w:rsidR="00372B4D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72B4D">
              <w:t xml:space="preserve"> pages to read for homework. So far, he has finished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72B4D">
              <w:rPr>
                <w:sz w:val="28"/>
              </w:rPr>
              <w:t xml:space="preserve"> </w:t>
            </w:r>
            <w:r w:rsidR="00372B4D">
              <w:t>of this homework. How many pages has Alex read so far?</w:t>
            </w:r>
          </w:p>
          <w:p w14:paraId="385E880C" w14:textId="742E48F4" w:rsidR="00DB5E70" w:rsidRDefault="00DB5E70" w:rsidP="00DB5E70">
            <w:r>
              <w:t xml:space="preserve">  </w:t>
            </w:r>
          </w:p>
          <w:p w14:paraId="6A3D120B" w14:textId="77777777" w:rsidR="003466D3" w:rsidRDefault="003466D3" w:rsidP="00DB5E70"/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6840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372B4D">
        <w:tc>
          <w:tcPr>
            <w:tcW w:w="4135" w:type="dxa"/>
          </w:tcPr>
          <w:p w14:paraId="7D618396" w14:textId="4934FA41" w:rsidR="00DB5E70" w:rsidRDefault="00DB5E70" w:rsidP="00DB5E70">
            <w:r>
              <w:t xml:space="preserve">C. </w:t>
            </w:r>
            <w:r w:rsidR="008C47C0">
              <w:t xml:space="preserve"> </w:t>
            </w:r>
            <w:r w:rsidR="00372B4D" w:rsidRPr="00372B4D">
              <w:t>Ben has a</w:t>
            </w:r>
            <w:r w:rsidR="00372B4D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72B4D">
              <w:t xml:space="preserve"> –foot-long sandwich. He cuts the sandwich into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72B4D">
              <w:rPr>
                <w:sz w:val="28"/>
              </w:rPr>
              <w:t xml:space="preserve"> </w:t>
            </w:r>
            <w:r w:rsidR="00372B4D">
              <w:t>-foot-long pieces. How many pieces of sandwich does Ben have?</w:t>
            </w:r>
          </w:p>
          <w:p w14:paraId="3051337F" w14:textId="6BBEFF29" w:rsidR="003466D3" w:rsidRDefault="00DB5E70" w:rsidP="00DB5E70">
            <w:r>
              <w:t xml:space="preserve">  </w:t>
            </w:r>
          </w:p>
          <w:p w14:paraId="247A2B75" w14:textId="77777777" w:rsidR="003466D3" w:rsidRDefault="003466D3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6840" w:type="dxa"/>
          </w:tcPr>
          <w:p w14:paraId="6E3ECA2D" w14:textId="77777777" w:rsidR="00DB5E70" w:rsidRDefault="00DB5E70" w:rsidP="00DB5E70"/>
        </w:tc>
      </w:tr>
      <w:tr w:rsidR="00DB5E70" w14:paraId="57C2A716" w14:textId="77777777" w:rsidTr="00372B4D">
        <w:tc>
          <w:tcPr>
            <w:tcW w:w="4135" w:type="dxa"/>
          </w:tcPr>
          <w:p w14:paraId="7DCB8B98" w14:textId="6BE9E1A9" w:rsidR="00DB5E70" w:rsidRDefault="00DB5E70" w:rsidP="00DB5E70">
            <w:r>
              <w:t xml:space="preserve">D. </w:t>
            </w:r>
            <w:r w:rsidR="008C47C0">
              <w:t xml:space="preserve"> </w:t>
            </w:r>
            <w:r w:rsidR="00372B4D" w:rsidRPr="00372B4D">
              <w:t>Stacy has</w:t>
            </w:r>
            <w:r w:rsidR="00372B4D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72B4D">
              <w:t xml:space="preserve"> hours to get ready for a concert. She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72B4D">
              <w:rPr>
                <w:sz w:val="28"/>
              </w:rPr>
              <w:t xml:space="preserve"> </w:t>
            </w:r>
            <w:r w:rsidR="00372B4D">
              <w:t xml:space="preserve"> hour showering. How many hours does Stacy have remaining to get ready?</w:t>
            </w:r>
          </w:p>
          <w:p w14:paraId="3820F802" w14:textId="194FA974" w:rsidR="003466D3" w:rsidRDefault="00DB5E70" w:rsidP="00DB5E70">
            <w:r>
              <w:t xml:space="preserve"> </w:t>
            </w:r>
          </w:p>
          <w:p w14:paraId="501DDEEA" w14:textId="77777777" w:rsidR="003466D3" w:rsidRDefault="003466D3" w:rsidP="00DB5E70"/>
          <w:p w14:paraId="03410F93" w14:textId="79D48631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6840" w:type="dxa"/>
          </w:tcPr>
          <w:p w14:paraId="66F17281" w14:textId="77777777" w:rsidR="00DB5E70" w:rsidRDefault="00DB5E70" w:rsidP="00DB5E70"/>
        </w:tc>
      </w:tr>
    </w:tbl>
    <w:p w14:paraId="29FCC3E4" w14:textId="77777777" w:rsidR="00DB5E70" w:rsidRDefault="00DB5E70" w:rsidP="00DB5E70"/>
    <w:p w14:paraId="42F3AD4E" w14:textId="194C5BE9" w:rsidR="00B04214" w:rsidRDefault="00DB5E70" w:rsidP="00B04214">
      <w:r>
        <w:t>Source: PARCC Spr</w:t>
      </w:r>
      <w:r w:rsidR="002150DB">
        <w:t>ing 201</w:t>
      </w:r>
      <w:r w:rsidR="00B04214">
        <w:t>8</w:t>
      </w:r>
      <w:r w:rsidR="00DC688F">
        <w:t xml:space="preserve"> Grade 7 Released Items </w:t>
      </w:r>
      <w:hyperlink r:id="rId7" w:history="1">
        <w:r w:rsidR="00B04214">
          <w:rPr>
            <w:rStyle w:val="Hyperlink"/>
          </w:rPr>
          <w:t>https://assessmentresource.org/wp-content/uploads/2019/08/Grade-7-Math-Item-Set-2018.pdf</w:t>
        </w:r>
      </w:hyperlink>
    </w:p>
    <w:p w14:paraId="60F3BE85" w14:textId="57B7B76F" w:rsidR="00DB5E70" w:rsidRDefault="00B04214" w:rsidP="00DB5E70">
      <w:r>
        <w:t xml:space="preserve">Item </w:t>
      </w:r>
      <w:r w:rsidR="00372B4D">
        <w:t>VH145215</w:t>
      </w:r>
      <w:bookmarkStart w:id="0" w:name="_GoBack"/>
      <w:bookmarkEnd w:id="0"/>
    </w:p>
    <w:sectPr w:rsidR="00DB5E70" w:rsidSect="0034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gUAdGK5fSwAAAA="/>
  </w:docVars>
  <w:rsids>
    <w:rsidRoot w:val="00DB5E70"/>
    <w:rsid w:val="002150DB"/>
    <w:rsid w:val="003466D3"/>
    <w:rsid w:val="00372B4D"/>
    <w:rsid w:val="005D5B5D"/>
    <w:rsid w:val="00632638"/>
    <w:rsid w:val="007B2D78"/>
    <w:rsid w:val="008C47C0"/>
    <w:rsid w:val="00972848"/>
    <w:rsid w:val="009F0BB7"/>
    <w:rsid w:val="00B04214"/>
    <w:rsid w:val="00B05FF6"/>
    <w:rsid w:val="00B10A24"/>
    <w:rsid w:val="00B761DD"/>
    <w:rsid w:val="00D84FA3"/>
    <w:rsid w:val="00DB5E70"/>
    <w:rsid w:val="00DC688F"/>
    <w:rsid w:val="00E14253"/>
    <w:rsid w:val="00E34381"/>
    <w:rsid w:val="00ED478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7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BCBE-FFC2-499E-AA54-FD040942A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8DD88-AC70-41D3-B741-9D74E261CA27}"/>
</file>

<file path=customXml/itemProps3.xml><?xml version="1.0" encoding="utf-8"?>
<ds:datastoreItem xmlns:ds="http://schemas.openxmlformats.org/officeDocument/2006/customXml" ds:itemID="{E12E71E3-384C-424E-BBF4-D08FADA23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2019-10-24T16:17:00Z</dcterms:created>
  <dcterms:modified xsi:type="dcterms:W3CDTF">2019-10-24T16:17:00Z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