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Pr="00BA01E9" w:rsidRDefault="00DB5E70" w:rsidP="00DB5E70">
      <w:pPr>
        <w:jc w:val="right"/>
        <w:rPr>
          <w:b/>
        </w:rPr>
      </w:pPr>
    </w:p>
    <w:p w14:paraId="206D08D0" w14:textId="41DEBA9B" w:rsidR="00DB5E70" w:rsidRPr="00BA01E9" w:rsidRDefault="000F524F" w:rsidP="00DB5E70">
      <w:pPr>
        <w:rPr>
          <w:b/>
        </w:rPr>
      </w:pPr>
      <w:r>
        <w:rPr>
          <w:b/>
        </w:rPr>
        <w:t>Seeing Structure in Expressions</w:t>
      </w:r>
      <w:r w:rsidR="00FC356F" w:rsidRPr="00BA01E9">
        <w:rPr>
          <w:b/>
        </w:rPr>
        <w:t xml:space="preserve"> </w:t>
      </w:r>
      <w:r w:rsidR="00C16BC1" w:rsidRPr="00BA01E9">
        <w:rPr>
          <w:b/>
        </w:rPr>
        <w:t>(</w:t>
      </w:r>
      <w:r w:rsidR="00514407">
        <w:rPr>
          <w:b/>
        </w:rPr>
        <w:t>A.</w:t>
      </w:r>
      <w:r>
        <w:rPr>
          <w:b/>
        </w:rPr>
        <w:t>SSE</w:t>
      </w:r>
      <w:r w:rsidR="00514407">
        <w:rPr>
          <w:b/>
        </w:rPr>
        <w:t>.</w:t>
      </w:r>
      <w:r>
        <w:rPr>
          <w:b/>
        </w:rPr>
        <w:t>3a</w:t>
      </w:r>
      <w:r w:rsidR="00383C2A" w:rsidRPr="00BA01E9">
        <w:rPr>
          <w:b/>
        </w:rPr>
        <w:t>)</w:t>
      </w:r>
    </w:p>
    <w:p w14:paraId="5C330A8C" w14:textId="77777777" w:rsidR="001D5998" w:rsidRDefault="001D5998" w:rsidP="00846404">
      <w:pPr>
        <w:ind w:left="180"/>
      </w:pPr>
    </w:p>
    <w:p w14:paraId="4C20FC78" w14:textId="38123508" w:rsidR="00514407" w:rsidRDefault="000F524F" w:rsidP="00846404">
      <w:pPr>
        <w:ind w:left="180"/>
      </w:pPr>
      <w:r>
        <w:t xml:space="preserve">The expression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+x-23</m:t>
        </m:r>
      </m:oMath>
      <w:r>
        <w:t xml:space="preserve"> can be written as a product of its factors.</w:t>
      </w:r>
    </w:p>
    <w:p w14:paraId="503D7A58" w14:textId="7E60267F" w:rsidR="00846404" w:rsidRDefault="00514407" w:rsidP="00514407">
      <w:pPr>
        <w:ind w:left="180"/>
      </w:pPr>
      <w:r>
        <w:t xml:space="preserve">Select all </w:t>
      </w:r>
      <w:r w:rsidR="000F524F">
        <w:t xml:space="preserve">factors </w:t>
      </w:r>
      <w:r>
        <w:t>that apply.</w:t>
      </w:r>
    </w:p>
    <w:p w14:paraId="6CE5D669" w14:textId="77777777" w:rsidR="00DB5E70" w:rsidRDefault="00DB5E70" w:rsidP="00DB5E70"/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124"/>
        <w:gridCol w:w="1250"/>
        <w:gridCol w:w="6398"/>
      </w:tblGrid>
      <w:tr w:rsidR="0023759E" w14:paraId="690F12B7" w14:textId="77777777" w:rsidTr="000F524F">
        <w:tc>
          <w:tcPr>
            <w:tcW w:w="3124" w:type="dxa"/>
            <w:shd w:val="clear" w:color="auto" w:fill="95B3D7" w:themeFill="accent1" w:themeFillTint="99"/>
          </w:tcPr>
          <w:p w14:paraId="485F67B1" w14:textId="6EAB8E79" w:rsidR="0023759E" w:rsidRDefault="0023759E" w:rsidP="00DB5E70">
            <w:pPr>
              <w:jc w:val="center"/>
            </w:pPr>
            <w:r>
              <w:t>Statement</w:t>
            </w:r>
          </w:p>
        </w:tc>
        <w:tc>
          <w:tcPr>
            <w:tcW w:w="1250" w:type="dxa"/>
            <w:shd w:val="clear" w:color="auto" w:fill="95B3D7" w:themeFill="accent1" w:themeFillTint="99"/>
          </w:tcPr>
          <w:p w14:paraId="17565436" w14:textId="5B2C322C" w:rsidR="0023759E" w:rsidRDefault="0023759E" w:rsidP="00DB5E70">
            <w:pPr>
              <w:jc w:val="center"/>
            </w:pPr>
            <w:r>
              <w:t>Yes or No</w:t>
            </w:r>
          </w:p>
        </w:tc>
        <w:tc>
          <w:tcPr>
            <w:tcW w:w="6398" w:type="dxa"/>
            <w:shd w:val="clear" w:color="auto" w:fill="95B3D7" w:themeFill="accent1" w:themeFillTint="99"/>
          </w:tcPr>
          <w:p w14:paraId="0F19BA5C" w14:textId="6CFF4065" w:rsidR="0023759E" w:rsidRDefault="0023759E" w:rsidP="00DB5E70">
            <w:pPr>
              <w:jc w:val="center"/>
            </w:pPr>
            <w:r>
              <w:t>Explain your thinking</w:t>
            </w:r>
          </w:p>
        </w:tc>
      </w:tr>
      <w:tr w:rsidR="0023759E" w14:paraId="65ADBFD4" w14:textId="77777777" w:rsidTr="000F524F">
        <w:tc>
          <w:tcPr>
            <w:tcW w:w="3124" w:type="dxa"/>
          </w:tcPr>
          <w:p w14:paraId="63391118" w14:textId="65CCA54F" w:rsidR="00FC356F" w:rsidRDefault="000F524F" w:rsidP="000F524F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(x-2)</m:t>
              </m:r>
            </m:oMath>
          </w:p>
          <w:p w14:paraId="5D3016C9" w14:textId="18E6F42A" w:rsidR="00BA01E9" w:rsidRDefault="00BA01E9" w:rsidP="00FC356F"/>
          <w:p w14:paraId="6F31AC3F" w14:textId="77777777" w:rsidR="00BA01E9" w:rsidRDefault="00BA01E9" w:rsidP="00FC356F"/>
          <w:p w14:paraId="26690149" w14:textId="548198BE" w:rsidR="00FC356F" w:rsidRDefault="00FC356F" w:rsidP="00FC356F"/>
        </w:tc>
        <w:tc>
          <w:tcPr>
            <w:tcW w:w="1250" w:type="dxa"/>
          </w:tcPr>
          <w:p w14:paraId="43A010FA" w14:textId="77777777" w:rsidR="0023759E" w:rsidRDefault="0023759E" w:rsidP="00DB5E70"/>
        </w:tc>
        <w:tc>
          <w:tcPr>
            <w:tcW w:w="6398" w:type="dxa"/>
          </w:tcPr>
          <w:p w14:paraId="074B833F" w14:textId="65E95649" w:rsidR="0023759E" w:rsidRDefault="0023759E" w:rsidP="00DB5E70"/>
          <w:p w14:paraId="25631873" w14:textId="0B794754" w:rsidR="0023759E" w:rsidRDefault="0023759E" w:rsidP="00DB5E70"/>
        </w:tc>
      </w:tr>
      <w:tr w:rsidR="0023759E" w14:paraId="15086042" w14:textId="77777777" w:rsidTr="000F524F">
        <w:tc>
          <w:tcPr>
            <w:tcW w:w="3124" w:type="dxa"/>
          </w:tcPr>
          <w:p w14:paraId="2D87C99E" w14:textId="58ABFA3D" w:rsidR="000F524F" w:rsidRDefault="000F524F" w:rsidP="000F524F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(x-</m:t>
              </m:r>
              <m: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)</m:t>
              </m:r>
            </m:oMath>
          </w:p>
          <w:p w14:paraId="1B8AE9CB" w14:textId="77777777" w:rsidR="00FC356F" w:rsidRDefault="00FC356F" w:rsidP="007C3D3B"/>
          <w:p w14:paraId="0CC08CF0" w14:textId="5FA9E78B" w:rsidR="00FC356F" w:rsidRDefault="00FC356F" w:rsidP="007C3D3B"/>
          <w:p w14:paraId="6DE50FEF" w14:textId="77777777" w:rsidR="00BA01E9" w:rsidRDefault="00BA01E9" w:rsidP="007C3D3B"/>
          <w:p w14:paraId="2018F2CC" w14:textId="3CD1085F" w:rsidR="00FC356F" w:rsidRDefault="00FC356F" w:rsidP="007C3D3B"/>
        </w:tc>
        <w:tc>
          <w:tcPr>
            <w:tcW w:w="1250" w:type="dxa"/>
          </w:tcPr>
          <w:p w14:paraId="26EC9A89" w14:textId="77777777" w:rsidR="0023759E" w:rsidRDefault="0023759E" w:rsidP="00DB5E70"/>
        </w:tc>
        <w:tc>
          <w:tcPr>
            <w:tcW w:w="6398" w:type="dxa"/>
          </w:tcPr>
          <w:p w14:paraId="74647A99" w14:textId="6EB81438" w:rsidR="0023759E" w:rsidRDefault="0023759E" w:rsidP="00DB5E70"/>
          <w:p w14:paraId="7827417D" w14:textId="77777777" w:rsidR="0023759E" w:rsidRDefault="0023759E" w:rsidP="00DB5E70"/>
        </w:tc>
      </w:tr>
      <w:tr w:rsidR="0023759E" w14:paraId="79DF123C" w14:textId="77777777" w:rsidTr="000F524F">
        <w:tc>
          <w:tcPr>
            <w:tcW w:w="3124" w:type="dxa"/>
          </w:tcPr>
          <w:p w14:paraId="58ABCEE0" w14:textId="072AA885" w:rsidR="000F524F" w:rsidRDefault="000F524F" w:rsidP="000F524F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(x-</m:t>
              </m:r>
              <m:r>
                <w:rPr>
                  <w:rFonts w:ascii="Cambria Math" w:hAnsi="Cambria Math"/>
                </w:rPr>
                <m:t>7</m:t>
              </m:r>
              <m:r>
                <w:rPr>
                  <w:rFonts w:ascii="Cambria Math" w:hAnsi="Cambria Math"/>
                </w:rPr>
                <m:t>)</m:t>
              </m:r>
            </m:oMath>
          </w:p>
          <w:p w14:paraId="54746F9A" w14:textId="07A12E60" w:rsidR="00FC356F" w:rsidRDefault="00FC356F" w:rsidP="007C3D3B"/>
          <w:p w14:paraId="4D7CD7BD" w14:textId="496D56B6" w:rsidR="00BA01E9" w:rsidRDefault="00BA01E9" w:rsidP="007C3D3B"/>
          <w:p w14:paraId="02A450EC" w14:textId="77777777" w:rsidR="00BA01E9" w:rsidRDefault="00BA01E9" w:rsidP="007C3D3B"/>
          <w:p w14:paraId="694DF1B6" w14:textId="45703180" w:rsidR="00FC356F" w:rsidRDefault="00FC356F" w:rsidP="007C3D3B"/>
        </w:tc>
        <w:tc>
          <w:tcPr>
            <w:tcW w:w="1250" w:type="dxa"/>
          </w:tcPr>
          <w:p w14:paraId="0D18E53F" w14:textId="77777777" w:rsidR="0023759E" w:rsidRDefault="0023759E" w:rsidP="00DB5E70"/>
        </w:tc>
        <w:tc>
          <w:tcPr>
            <w:tcW w:w="6398" w:type="dxa"/>
          </w:tcPr>
          <w:p w14:paraId="25BB4F6E" w14:textId="77777777" w:rsidR="0023759E" w:rsidRDefault="0023759E" w:rsidP="00DB5E70"/>
          <w:p w14:paraId="6E3ECA2D" w14:textId="6E21E782" w:rsidR="00EF5ACA" w:rsidRDefault="00EF5ACA" w:rsidP="00DB5E70"/>
        </w:tc>
      </w:tr>
      <w:tr w:rsidR="0023759E" w14:paraId="57C2A716" w14:textId="77777777" w:rsidTr="000F524F">
        <w:tc>
          <w:tcPr>
            <w:tcW w:w="3124" w:type="dxa"/>
          </w:tcPr>
          <w:p w14:paraId="0A8F9890" w14:textId="26833E10" w:rsidR="000F524F" w:rsidRDefault="000F524F" w:rsidP="000F524F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(x</m:t>
              </m:r>
              <m:r>
                <w:rPr>
                  <w:rFonts w:ascii="Cambria Math" w:hAnsi="Cambria Math"/>
                </w:rPr>
                <m:t>+1</m:t>
              </m:r>
              <m:r>
                <w:rPr>
                  <w:rFonts w:ascii="Cambria Math" w:hAnsi="Cambria Math"/>
                </w:rPr>
                <m:t>)</m:t>
              </m:r>
            </m:oMath>
          </w:p>
          <w:p w14:paraId="5BFDDE6D" w14:textId="77777777" w:rsidR="00FC356F" w:rsidRDefault="00FC356F" w:rsidP="007C3D3B"/>
          <w:p w14:paraId="11EA3A0B" w14:textId="74C1282D" w:rsidR="00FC356F" w:rsidRDefault="00FC356F" w:rsidP="007C3D3B"/>
          <w:p w14:paraId="312F3A44" w14:textId="77777777" w:rsidR="00BA01E9" w:rsidRDefault="00BA01E9" w:rsidP="007C3D3B"/>
          <w:p w14:paraId="71FF3717" w14:textId="26F11241" w:rsidR="00FC356F" w:rsidRDefault="000F524F" w:rsidP="007C3D3B">
            <w:r>
              <w:t xml:space="preserve"> </w:t>
            </w:r>
          </w:p>
        </w:tc>
        <w:tc>
          <w:tcPr>
            <w:tcW w:w="1250" w:type="dxa"/>
          </w:tcPr>
          <w:p w14:paraId="3F5CEAFE" w14:textId="77777777" w:rsidR="0023759E" w:rsidRDefault="0023759E" w:rsidP="00DB5E70"/>
        </w:tc>
        <w:tc>
          <w:tcPr>
            <w:tcW w:w="6398" w:type="dxa"/>
          </w:tcPr>
          <w:p w14:paraId="243832CF" w14:textId="77777777" w:rsidR="0023759E" w:rsidRDefault="0023759E" w:rsidP="00DB5E70"/>
          <w:p w14:paraId="66F17281" w14:textId="1DE2E357" w:rsidR="00EF5ACA" w:rsidRDefault="00EF5ACA" w:rsidP="00DB5E70"/>
        </w:tc>
      </w:tr>
      <w:tr w:rsidR="00514407" w14:paraId="285C645E" w14:textId="77777777" w:rsidTr="000F524F">
        <w:tc>
          <w:tcPr>
            <w:tcW w:w="3124" w:type="dxa"/>
          </w:tcPr>
          <w:p w14:paraId="18CC1CDE" w14:textId="756C80AA" w:rsidR="000F524F" w:rsidRDefault="000F524F" w:rsidP="000F524F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(x</m:t>
              </m:r>
              <m:r>
                <w:rPr>
                  <w:rFonts w:ascii="Cambria Math" w:hAnsi="Cambria Math"/>
                </w:rPr>
                <m:t>+2</m:t>
              </m:r>
              <m:r>
                <w:rPr>
                  <w:rFonts w:ascii="Cambria Math" w:hAnsi="Cambria Math"/>
                </w:rPr>
                <m:t>)</m:t>
              </m:r>
            </m:oMath>
          </w:p>
          <w:p w14:paraId="4ED824C0" w14:textId="77777777" w:rsidR="00514407" w:rsidRDefault="00514407" w:rsidP="00F45CFE"/>
          <w:p w14:paraId="000A182A" w14:textId="77777777" w:rsidR="00514407" w:rsidRDefault="00514407" w:rsidP="00F45CFE"/>
          <w:p w14:paraId="77F5B428" w14:textId="5506C6EB" w:rsidR="00514407" w:rsidRPr="00514407" w:rsidRDefault="00514407" w:rsidP="00F45CFE"/>
        </w:tc>
        <w:tc>
          <w:tcPr>
            <w:tcW w:w="1250" w:type="dxa"/>
          </w:tcPr>
          <w:p w14:paraId="280D4FA1" w14:textId="77777777" w:rsidR="00514407" w:rsidRDefault="00514407" w:rsidP="00DB5E70"/>
        </w:tc>
        <w:tc>
          <w:tcPr>
            <w:tcW w:w="6398" w:type="dxa"/>
          </w:tcPr>
          <w:p w14:paraId="21B498F3" w14:textId="77777777" w:rsidR="00514407" w:rsidRDefault="00514407" w:rsidP="00DB5E70"/>
        </w:tc>
      </w:tr>
      <w:tr w:rsidR="00514407" w14:paraId="23DEB4B1" w14:textId="77777777" w:rsidTr="000F524F">
        <w:tc>
          <w:tcPr>
            <w:tcW w:w="3124" w:type="dxa"/>
          </w:tcPr>
          <w:p w14:paraId="5E910379" w14:textId="145A90AE" w:rsidR="000F524F" w:rsidRDefault="000F524F" w:rsidP="000F524F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(x</m:t>
              </m:r>
              <m:r>
                <w:rPr>
                  <w:rFonts w:ascii="Cambria Math" w:hAnsi="Cambria Math"/>
                </w:rPr>
                <m:t>+3</m:t>
              </m:r>
              <m:r>
                <w:rPr>
                  <w:rFonts w:ascii="Cambria Math" w:hAnsi="Cambria Math"/>
                </w:rPr>
                <m:t>)</m:t>
              </m:r>
            </m:oMath>
          </w:p>
          <w:p w14:paraId="325DEE26" w14:textId="77777777" w:rsidR="00514407" w:rsidRDefault="00514407" w:rsidP="00F45CFE">
            <w:pPr>
              <w:rPr>
                <w:i/>
                <w:iCs/>
              </w:rPr>
            </w:pPr>
          </w:p>
          <w:p w14:paraId="28B4C035" w14:textId="77777777" w:rsidR="00514407" w:rsidRDefault="00514407" w:rsidP="00F45CFE">
            <w:pPr>
              <w:rPr>
                <w:i/>
                <w:iCs/>
              </w:rPr>
            </w:pPr>
          </w:p>
          <w:p w14:paraId="775B054A" w14:textId="58860683" w:rsidR="00514407" w:rsidRPr="00514407" w:rsidRDefault="00514407" w:rsidP="00F45CFE">
            <w:pPr>
              <w:rPr>
                <w:i/>
                <w:iCs/>
              </w:rPr>
            </w:pPr>
          </w:p>
        </w:tc>
        <w:tc>
          <w:tcPr>
            <w:tcW w:w="1250" w:type="dxa"/>
          </w:tcPr>
          <w:p w14:paraId="79E6EB4E" w14:textId="77777777" w:rsidR="00514407" w:rsidRDefault="00514407" w:rsidP="00DB5E70"/>
        </w:tc>
        <w:tc>
          <w:tcPr>
            <w:tcW w:w="6398" w:type="dxa"/>
          </w:tcPr>
          <w:p w14:paraId="2ADE0E7E" w14:textId="77777777" w:rsidR="00514407" w:rsidRDefault="00514407" w:rsidP="00DB5E70"/>
        </w:tc>
      </w:tr>
    </w:tbl>
    <w:p w14:paraId="54EDCDE3" w14:textId="2501A8E4" w:rsidR="00606EC7" w:rsidRPr="001D5998" w:rsidRDefault="00DB5E70" w:rsidP="00F45CFE">
      <w:r w:rsidRPr="001D5998">
        <w:t xml:space="preserve">Source: </w:t>
      </w:r>
    </w:p>
    <w:p w14:paraId="11C915C4" w14:textId="77777777" w:rsidR="000F524F" w:rsidRDefault="000F524F" w:rsidP="000F524F">
      <w:hyperlink r:id="rId8" w:history="1">
        <w:r>
          <w:rPr>
            <w:rStyle w:val="Hyperlink"/>
          </w:rPr>
          <w:t>https://assessmentresource.org/wp-content/uploads/2019/07/High_School_Math_Fall_Block_Item_Set.pdf</w:t>
        </w:r>
      </w:hyperlink>
    </w:p>
    <w:p w14:paraId="4BB8FF08" w14:textId="7DBC69F2" w:rsidR="00F45CFE" w:rsidRPr="001D5998" w:rsidRDefault="000F524F" w:rsidP="00F45CFE">
      <w:r>
        <w:t>HS Math 2016 – Fall Block</w:t>
      </w:r>
      <w:r w:rsidR="001D5998" w:rsidRPr="001D5998">
        <w:t xml:space="preserve">, Item </w:t>
      </w:r>
      <w:r>
        <w:t>VF905088</w:t>
      </w:r>
      <w:bookmarkStart w:id="0" w:name="_GoBack"/>
      <w:bookmarkEnd w:id="0"/>
    </w:p>
    <w:sectPr w:rsidR="00F45CFE" w:rsidRPr="001D5998" w:rsidSect="00BA01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92BC2"/>
    <w:multiLevelType w:val="hybridMultilevel"/>
    <w:tmpl w:val="CFD603B8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3NzAytjQ2NzAwMTVS0lEKTi0uzszPAykwrAUARFUV+SwAAAA="/>
  </w:docVars>
  <w:rsids>
    <w:rsidRoot w:val="00DB5E70"/>
    <w:rsid w:val="00005238"/>
    <w:rsid w:val="000712BA"/>
    <w:rsid w:val="000F524F"/>
    <w:rsid w:val="001D5998"/>
    <w:rsid w:val="002150DB"/>
    <w:rsid w:val="0023759E"/>
    <w:rsid w:val="00247678"/>
    <w:rsid w:val="00357A43"/>
    <w:rsid w:val="00383C2A"/>
    <w:rsid w:val="003A5EC2"/>
    <w:rsid w:val="00514407"/>
    <w:rsid w:val="005D5B5D"/>
    <w:rsid w:val="00606EC7"/>
    <w:rsid w:val="007653B2"/>
    <w:rsid w:val="007B2D78"/>
    <w:rsid w:val="007C3D3B"/>
    <w:rsid w:val="00846404"/>
    <w:rsid w:val="008742AF"/>
    <w:rsid w:val="00972848"/>
    <w:rsid w:val="00983976"/>
    <w:rsid w:val="00B05FF6"/>
    <w:rsid w:val="00B761DD"/>
    <w:rsid w:val="00BA01E9"/>
    <w:rsid w:val="00C16BC1"/>
    <w:rsid w:val="00C535BA"/>
    <w:rsid w:val="00DB5E70"/>
    <w:rsid w:val="00E14253"/>
    <w:rsid w:val="00E508FA"/>
    <w:rsid w:val="00EF5ACA"/>
    <w:rsid w:val="00F45CFE"/>
    <w:rsid w:val="00FC356F"/>
    <w:rsid w:val="00FC4EB5"/>
    <w:rsid w:val="00FF06F0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446B1962-E23E-421F-93C1-E12390B3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5CF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6E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ssmentresource.org/wp-content/uploads/2019/07/High_School_Math_Fall_Block_Item_Se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D88F1D-BF9B-403D-AA79-AD1D46AF9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2a743-6fc5-42d5-9f0e-28b74c72a557"/>
    <ds:schemaRef ds:uri="86b6acee-3643-4d55-8213-bbfe9180d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71F86C-BF25-414D-951C-7980F2A012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89968-07B5-456A-AD2C-55CA05B12B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2</cp:revision>
  <dcterms:created xsi:type="dcterms:W3CDTF">2019-10-24T17:25:00Z</dcterms:created>
  <dcterms:modified xsi:type="dcterms:W3CDTF">2019-10-24T17:25:00Z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